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8F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D957AE">
        <w:rPr>
          <w:rFonts w:ascii="Times New Roman" w:hAnsi="Times New Roman" w:cs="Times New Roman"/>
          <w:b/>
          <w:sz w:val="36"/>
          <w:szCs w:val="36"/>
        </w:rPr>
        <w:t>ПОЯСНИТЕЛЬНАЯ  ЗАПИСКА</w:t>
      </w:r>
      <w:proofErr w:type="gramEnd"/>
    </w:p>
    <w:p w:rsidR="00825AB2" w:rsidRDefault="00825AB2" w:rsidP="001150F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76EA7" w:rsidRPr="00476EA7" w:rsidRDefault="00476EA7" w:rsidP="00476EA7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1ACD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825AB2" w:rsidRPr="002A1ACD">
        <w:rPr>
          <w:rFonts w:ascii="Times New Roman" w:hAnsi="Times New Roman" w:cs="Times New Roman"/>
          <w:sz w:val="24"/>
          <w:szCs w:val="24"/>
        </w:rPr>
        <w:t xml:space="preserve">внесения изменений в </w:t>
      </w:r>
      <w:r w:rsidR="00E70DCA">
        <w:rPr>
          <w:rFonts w:ascii="Times New Roman" w:hAnsi="Times New Roman" w:cs="Times New Roman"/>
          <w:sz w:val="24"/>
          <w:szCs w:val="24"/>
        </w:rPr>
        <w:t xml:space="preserve">генеральный план городского округа Лотошино Московской области в части корректировки </w:t>
      </w:r>
      <w:r w:rsidR="00EB0F29">
        <w:rPr>
          <w:rFonts w:ascii="Times New Roman" w:hAnsi="Times New Roman" w:cs="Times New Roman"/>
          <w:sz w:val="24"/>
          <w:szCs w:val="24"/>
        </w:rPr>
        <w:t>П</w:t>
      </w:r>
      <w:r w:rsidR="00825AB2" w:rsidRPr="002A1ACD">
        <w:rPr>
          <w:rFonts w:ascii="Times New Roman" w:hAnsi="Times New Roman" w:cs="Times New Roman"/>
          <w:sz w:val="24"/>
          <w:szCs w:val="24"/>
        </w:rPr>
        <w:t>оложени</w:t>
      </w:r>
      <w:r w:rsidR="00E70DCA">
        <w:rPr>
          <w:rFonts w:ascii="Times New Roman" w:hAnsi="Times New Roman" w:cs="Times New Roman"/>
          <w:sz w:val="24"/>
          <w:szCs w:val="24"/>
        </w:rPr>
        <w:t>я</w:t>
      </w:r>
      <w:r w:rsidR="00825AB2" w:rsidRPr="002A1ACD">
        <w:rPr>
          <w:rFonts w:ascii="Times New Roman" w:hAnsi="Times New Roman" w:cs="Times New Roman"/>
          <w:sz w:val="24"/>
          <w:szCs w:val="24"/>
        </w:rPr>
        <w:t xml:space="preserve"> о территориальном планировании </w:t>
      </w:r>
      <w:r w:rsidRPr="002A1ACD">
        <w:rPr>
          <w:rFonts w:ascii="Times New Roman" w:hAnsi="Times New Roman" w:cs="Times New Roman"/>
          <w:sz w:val="24"/>
          <w:szCs w:val="24"/>
        </w:rPr>
        <w:t>направлен Главе городского округа Лотошино и Председателю Совета депутатов городского округа Лотошино Комитетом по архитектуре и градостроительству Московской области для его утверждения (27Исх-1</w:t>
      </w:r>
      <w:r w:rsidR="00825AB2" w:rsidRPr="002A1ACD">
        <w:rPr>
          <w:rFonts w:ascii="Times New Roman" w:hAnsi="Times New Roman" w:cs="Times New Roman"/>
          <w:sz w:val="24"/>
          <w:szCs w:val="24"/>
        </w:rPr>
        <w:t>7412</w:t>
      </w:r>
      <w:r w:rsidRPr="002A1ACD">
        <w:rPr>
          <w:rFonts w:ascii="Times New Roman" w:hAnsi="Times New Roman" w:cs="Times New Roman"/>
          <w:sz w:val="24"/>
          <w:szCs w:val="24"/>
        </w:rPr>
        <w:t xml:space="preserve">/19-01 </w:t>
      </w:r>
      <w:r w:rsidRPr="00476EA7">
        <w:rPr>
          <w:rFonts w:ascii="Times New Roman" w:hAnsi="Times New Roman" w:cs="Times New Roman"/>
          <w:sz w:val="24"/>
          <w:szCs w:val="24"/>
        </w:rPr>
        <w:t xml:space="preserve">от </w:t>
      </w:r>
      <w:r w:rsidR="00825AB2">
        <w:rPr>
          <w:rFonts w:ascii="Times New Roman" w:hAnsi="Times New Roman" w:cs="Times New Roman"/>
          <w:sz w:val="24"/>
          <w:szCs w:val="24"/>
        </w:rPr>
        <w:t>27</w:t>
      </w:r>
      <w:r w:rsidRPr="00476EA7">
        <w:rPr>
          <w:rFonts w:ascii="Times New Roman" w:hAnsi="Times New Roman" w:cs="Times New Roman"/>
          <w:sz w:val="24"/>
          <w:szCs w:val="24"/>
        </w:rPr>
        <w:t>.</w:t>
      </w:r>
      <w:r w:rsidR="00825AB2">
        <w:rPr>
          <w:rFonts w:ascii="Times New Roman" w:hAnsi="Times New Roman" w:cs="Times New Roman"/>
          <w:sz w:val="24"/>
          <w:szCs w:val="24"/>
        </w:rPr>
        <w:t>10</w:t>
      </w:r>
      <w:r w:rsidRPr="00476EA7">
        <w:rPr>
          <w:rFonts w:ascii="Times New Roman" w:hAnsi="Times New Roman" w:cs="Times New Roman"/>
          <w:sz w:val="24"/>
          <w:szCs w:val="24"/>
        </w:rPr>
        <w:t>.2022).</w:t>
      </w:r>
    </w:p>
    <w:p w:rsidR="000E697B" w:rsidRPr="00660F19" w:rsidRDefault="00476EA7" w:rsidP="00E4362D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0F19">
        <w:rPr>
          <w:rFonts w:ascii="Times New Roman" w:hAnsi="Times New Roman" w:cs="Times New Roman"/>
          <w:sz w:val="24"/>
          <w:szCs w:val="24"/>
        </w:rPr>
        <w:t>Проект направлен в уполномоченный орган для его утверждения</w:t>
      </w:r>
      <w:r w:rsidR="00660F19" w:rsidRPr="00660F19">
        <w:rPr>
          <w:rFonts w:ascii="Times New Roman" w:hAnsi="Times New Roman" w:cs="Times New Roman"/>
          <w:sz w:val="24"/>
          <w:szCs w:val="24"/>
        </w:rPr>
        <w:t xml:space="preserve"> в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соответствии с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Градостроительным кодексом Российской Федерации (ст. 24),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Законом Московской области №106/2014-ОЗ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«О перераспределении полномочий между органами местного самоуправления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муниципальных образований Московской области и органами государственной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власти Московской области»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(ст. 2)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, решением Градостроительного совета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Московской области (протокол от </w:t>
      </w:r>
      <w:r w:rsidR="00825AB2">
        <w:rPr>
          <w:rStyle w:val="fontstyle01"/>
          <w:rFonts w:ascii="Times New Roman" w:hAnsi="Times New Roman" w:cs="Times New Roman"/>
          <w:sz w:val="24"/>
          <w:szCs w:val="24"/>
        </w:rPr>
        <w:t>2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5.</w:t>
      </w:r>
      <w:r w:rsidR="00825AB2">
        <w:rPr>
          <w:rStyle w:val="fontstyle01"/>
          <w:rFonts w:ascii="Times New Roman" w:hAnsi="Times New Roman" w:cs="Times New Roman"/>
          <w:sz w:val="24"/>
          <w:szCs w:val="24"/>
        </w:rPr>
        <w:t>10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 xml:space="preserve">.2022 № </w:t>
      </w:r>
      <w:r w:rsidR="00825AB2">
        <w:rPr>
          <w:rStyle w:val="fontstyle01"/>
          <w:rFonts w:ascii="Times New Roman" w:hAnsi="Times New Roman" w:cs="Times New Roman"/>
          <w:sz w:val="24"/>
          <w:szCs w:val="24"/>
        </w:rPr>
        <w:t>43</w:t>
      </w:r>
      <w:r w:rsidR="00660F19" w:rsidRPr="00660F19">
        <w:rPr>
          <w:rStyle w:val="fontstyle01"/>
          <w:rFonts w:ascii="Times New Roman" w:hAnsi="Times New Roman" w:cs="Times New Roman"/>
          <w:sz w:val="24"/>
          <w:szCs w:val="24"/>
        </w:rPr>
        <w:t>)</w:t>
      </w:r>
      <w:r w:rsidR="00660F19">
        <w:rPr>
          <w:rStyle w:val="fontstyle01"/>
          <w:rFonts w:ascii="Times New Roman" w:hAnsi="Times New Roman" w:cs="Times New Roman"/>
          <w:sz w:val="24"/>
          <w:szCs w:val="24"/>
        </w:rPr>
        <w:t>.</w:t>
      </w:r>
    </w:p>
    <w:p w:rsidR="00E4362D" w:rsidRPr="00E4362D" w:rsidRDefault="00E4362D" w:rsidP="00E4362D">
      <w:pPr>
        <w:pStyle w:val="ConsPlusNormal"/>
        <w:ind w:left="1134" w:firstLine="567"/>
        <w:jc w:val="both"/>
        <w:rPr>
          <w:szCs w:val="24"/>
        </w:rPr>
      </w:pPr>
      <w:r w:rsidRPr="00E4362D">
        <w:rPr>
          <w:szCs w:val="24"/>
        </w:rPr>
        <w:t xml:space="preserve">Порядок </w:t>
      </w:r>
      <w:r>
        <w:rPr>
          <w:szCs w:val="24"/>
        </w:rPr>
        <w:t>внесения изменений в генеральный план городского округа</w:t>
      </w:r>
      <w:r w:rsidRPr="00E4362D">
        <w:rPr>
          <w:szCs w:val="24"/>
        </w:rPr>
        <w:t xml:space="preserve"> утвержден постановлением </w:t>
      </w:r>
      <w:r w:rsidR="00EB0F29">
        <w:rPr>
          <w:szCs w:val="24"/>
        </w:rPr>
        <w:t>П</w:t>
      </w:r>
      <w:r w:rsidRPr="00E4362D">
        <w:rPr>
          <w:szCs w:val="24"/>
        </w:rPr>
        <w:t xml:space="preserve">равительства </w:t>
      </w:r>
      <w:r w:rsidR="00CF6551">
        <w:rPr>
          <w:szCs w:val="24"/>
        </w:rPr>
        <w:t>(</w:t>
      </w:r>
      <w:r w:rsidRPr="00E4362D">
        <w:rPr>
          <w:szCs w:val="24"/>
        </w:rPr>
        <w:t xml:space="preserve">Постановление Правительства МО от 30.12.2014 </w:t>
      </w:r>
      <w:r>
        <w:rPr>
          <w:szCs w:val="24"/>
        </w:rPr>
        <w:t>№</w:t>
      </w:r>
      <w:r w:rsidRPr="00E4362D">
        <w:rPr>
          <w:szCs w:val="24"/>
        </w:rPr>
        <w:t>1169/51</w:t>
      </w:r>
      <w:r w:rsidRPr="00E4362D">
        <w:rPr>
          <w:szCs w:val="24"/>
        </w:rPr>
        <w:br/>
      </w:r>
      <w:r w:rsidR="00CF6551">
        <w:rPr>
          <w:szCs w:val="24"/>
        </w:rPr>
        <w:t>«</w:t>
      </w:r>
      <w:r w:rsidRPr="00E4362D">
        <w:rPr>
          <w:szCs w:val="24"/>
        </w:rPr>
        <w:t>Об утверждении Положения о подготовке проек</w:t>
      </w:r>
      <w:r>
        <w:rPr>
          <w:szCs w:val="24"/>
        </w:rPr>
        <w:t xml:space="preserve">тов </w:t>
      </w:r>
      <w:r w:rsidRPr="00E4362D">
        <w:rPr>
          <w:szCs w:val="24"/>
        </w:rPr>
        <w:t>документов территориального планирования муниципальных образований Московской области и направления их на утверждение в представительные органы местного самоуправления городского округа</w:t>
      </w:r>
      <w:r w:rsidR="00CF6551">
        <w:rPr>
          <w:szCs w:val="24"/>
        </w:rPr>
        <w:t>»)</w:t>
      </w:r>
      <w:r>
        <w:rPr>
          <w:szCs w:val="24"/>
        </w:rPr>
        <w:t>.</w:t>
      </w:r>
    </w:p>
    <w:p w:rsidR="00B87A2D" w:rsidRPr="00681C7A" w:rsidRDefault="00BE3EFE" w:rsidP="00B87A2D">
      <w:pPr>
        <w:suppressAutoHyphens/>
        <w:spacing w:after="0" w:line="240" w:lineRule="auto"/>
        <w:ind w:left="1134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7A2D">
        <w:rPr>
          <w:rFonts w:ascii="Times New Roman" w:hAnsi="Times New Roman" w:cs="Times New Roman"/>
          <w:b/>
          <w:sz w:val="24"/>
          <w:szCs w:val="24"/>
        </w:rPr>
        <w:t>Основанием</w:t>
      </w:r>
      <w:r w:rsidRPr="00B87A2D">
        <w:rPr>
          <w:rFonts w:ascii="Times New Roman" w:hAnsi="Times New Roman" w:cs="Times New Roman"/>
          <w:sz w:val="24"/>
          <w:szCs w:val="24"/>
        </w:rPr>
        <w:t xml:space="preserve"> для </w:t>
      </w:r>
      <w:r w:rsidRPr="00681C7A">
        <w:rPr>
          <w:rFonts w:ascii="Times New Roman" w:hAnsi="Times New Roman" w:cs="Times New Roman"/>
          <w:sz w:val="24"/>
          <w:szCs w:val="24"/>
        </w:rPr>
        <w:t xml:space="preserve">разработки проекта </w:t>
      </w:r>
      <w:r w:rsidR="00825AB2" w:rsidRPr="00681C7A">
        <w:rPr>
          <w:rFonts w:ascii="Times New Roman" w:hAnsi="Times New Roman" w:cs="Times New Roman"/>
          <w:sz w:val="24"/>
          <w:szCs w:val="24"/>
        </w:rPr>
        <w:t xml:space="preserve">внесения изменений в </w:t>
      </w:r>
      <w:r w:rsidR="00027C7D">
        <w:rPr>
          <w:rFonts w:ascii="Times New Roman" w:hAnsi="Times New Roman" w:cs="Times New Roman"/>
          <w:sz w:val="24"/>
          <w:szCs w:val="24"/>
        </w:rPr>
        <w:t>П</w:t>
      </w:r>
      <w:r w:rsidR="00825AB2" w:rsidRPr="00681C7A">
        <w:rPr>
          <w:rFonts w:ascii="Times New Roman" w:hAnsi="Times New Roman" w:cs="Times New Roman"/>
          <w:sz w:val="24"/>
          <w:szCs w:val="24"/>
        </w:rPr>
        <w:t xml:space="preserve">оложение о территориальном планировании генерального плана </w:t>
      </w:r>
      <w:r w:rsidRPr="00681C7A">
        <w:rPr>
          <w:rFonts w:ascii="Times New Roman" w:hAnsi="Times New Roman" w:cs="Times New Roman"/>
          <w:sz w:val="24"/>
          <w:szCs w:val="24"/>
        </w:rPr>
        <w:t>явилось</w:t>
      </w:r>
      <w:r w:rsidR="00B87A2D" w:rsidRPr="00681C7A">
        <w:rPr>
          <w:rFonts w:ascii="Times New Roman" w:hAnsi="Times New Roman" w:cs="Times New Roman"/>
          <w:sz w:val="24"/>
          <w:szCs w:val="24"/>
        </w:rPr>
        <w:t>:</w:t>
      </w:r>
    </w:p>
    <w:p w:rsidR="002F7C2F" w:rsidRPr="00681C7A" w:rsidRDefault="00825AB2" w:rsidP="00825AB2">
      <w:pPr>
        <w:suppressAutoHyphens/>
        <w:spacing w:after="0" w:line="240" w:lineRule="auto"/>
        <w:ind w:left="1134" w:right="-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1C7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81C7A">
        <w:rPr>
          <w:rFonts w:ascii="Times New Roman" w:hAnsi="Times New Roman" w:cs="Times New Roman"/>
          <w:sz w:val="24"/>
          <w:szCs w:val="24"/>
        </w:rPr>
        <w:t xml:space="preserve">государственная программа Московской области «Архитектура и градостроительство Подмосковья» на 2017-2024 годы, утвержденной постановлением Правительства </w:t>
      </w:r>
      <w:r w:rsidRPr="005C0A1D">
        <w:rPr>
          <w:rFonts w:ascii="Times New Roman" w:hAnsi="Times New Roman" w:cs="Times New Roman"/>
          <w:sz w:val="24"/>
          <w:szCs w:val="24"/>
        </w:rPr>
        <w:t xml:space="preserve">Московской области от 25.10.2016 </w:t>
      </w:r>
      <w:r w:rsidR="005C0A1D">
        <w:rPr>
          <w:rFonts w:ascii="Times New Roman" w:hAnsi="Times New Roman" w:cs="Times New Roman"/>
          <w:sz w:val="24"/>
          <w:szCs w:val="24"/>
        </w:rPr>
        <w:t>№</w:t>
      </w:r>
      <w:r w:rsidRPr="005C0A1D">
        <w:rPr>
          <w:rFonts w:ascii="Times New Roman" w:hAnsi="Times New Roman" w:cs="Times New Roman"/>
          <w:sz w:val="24"/>
          <w:szCs w:val="24"/>
        </w:rPr>
        <w:t>791/39 «Об утверждении государственной программы Московской области «Архитектура и градостроительство Подмосковья» на 2017 – 2024 годы»</w:t>
      </w:r>
      <w:r w:rsidR="005C0A1D" w:rsidRPr="005C0A1D">
        <w:rPr>
          <w:rFonts w:ascii="Times New Roman" w:hAnsi="Times New Roman" w:cs="Times New Roman"/>
          <w:sz w:val="24"/>
          <w:szCs w:val="24"/>
        </w:rPr>
        <w:t xml:space="preserve"> (в ред. от 14.06.2022)</w:t>
      </w:r>
      <w:r w:rsidRPr="005C0A1D">
        <w:rPr>
          <w:rFonts w:ascii="Times New Roman" w:hAnsi="Times New Roman" w:cs="Times New Roman"/>
          <w:sz w:val="24"/>
          <w:szCs w:val="24"/>
        </w:rPr>
        <w:t>;</w:t>
      </w:r>
    </w:p>
    <w:p w:rsidR="00825AB2" w:rsidRDefault="00825AB2" w:rsidP="00681C7A">
      <w:pPr>
        <w:suppressAutoHyphens/>
        <w:spacing w:after="0" w:line="240" w:lineRule="auto"/>
        <w:ind w:left="1134" w:right="-3" w:firstLine="567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681C7A">
        <w:rPr>
          <w:rFonts w:ascii="Times New Roman" w:hAnsi="Times New Roman" w:cs="Times New Roman"/>
          <w:b/>
          <w:sz w:val="24"/>
          <w:szCs w:val="24"/>
        </w:rPr>
        <w:t>-</w:t>
      </w:r>
      <w:r w:rsidRPr="00681C7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распоряжение Комитета по архитектуре и градостроительству Московской области </w:t>
      </w:r>
      <w:r w:rsidR="00681C7A" w:rsidRPr="00681C7A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07.10.2022 №27РВ-515 «О внесении изменений в </w:t>
      </w:r>
      <w:r w:rsidR="00681C7A" w:rsidRPr="00681C7A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распоряжение Комитета по архитектуре и градостроительству Мос</w:t>
      </w:r>
      <w:r w:rsidR="005C0A1D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ковской области от 01.03.2022 №</w:t>
      </w:r>
      <w:r w:rsidR="00681C7A" w:rsidRPr="00681C7A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27РВ-71 «О подготовке проектов документов территориального планирования муниципальных образований Московской области в 2022 году»</w:t>
      </w:r>
    </w:p>
    <w:p w:rsidR="00E70DCA" w:rsidRPr="00E70DCA" w:rsidRDefault="00E70DCA" w:rsidP="00681C7A">
      <w:pPr>
        <w:suppressAutoHyphens/>
        <w:spacing w:after="0" w:line="240" w:lineRule="auto"/>
        <w:ind w:left="1134" w:right="-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70DC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70DCA">
        <w:rPr>
          <w:rFonts w:ascii="Times New Roman" w:hAnsi="Times New Roman" w:cs="Times New Roman"/>
          <w:sz w:val="24"/>
          <w:szCs w:val="24"/>
        </w:rPr>
        <w:t xml:space="preserve">осударственное </w:t>
      </w:r>
      <w:r>
        <w:rPr>
          <w:rFonts w:ascii="Times New Roman" w:hAnsi="Times New Roman" w:cs="Times New Roman"/>
          <w:sz w:val="24"/>
          <w:szCs w:val="24"/>
        </w:rPr>
        <w:t>задание от 13.09.2022 №834.5</w:t>
      </w:r>
    </w:p>
    <w:p w:rsidR="00BE3EFE" w:rsidRPr="00476EA7" w:rsidRDefault="00BE3EFE" w:rsidP="00BE3EFE">
      <w:pPr>
        <w:tabs>
          <w:tab w:val="left" w:pos="1134"/>
        </w:tabs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0DCA" w:rsidRPr="001A22D3" w:rsidRDefault="00E70DCA" w:rsidP="00E70DC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b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476EA7">
        <w:rPr>
          <w:rFonts w:ascii="Times New Roman" w:hAnsi="Times New Roman" w:cs="Times New Roman"/>
          <w:b/>
          <w:sz w:val="24"/>
          <w:szCs w:val="24"/>
        </w:rPr>
        <w:t xml:space="preserve">роекта: </w:t>
      </w:r>
      <w:r w:rsidRPr="00476EA7">
        <w:rPr>
          <w:rFonts w:ascii="Times New Roman" w:hAnsi="Times New Roman" w:cs="Times New Roman"/>
          <w:spacing w:val="7"/>
          <w:sz w:val="24"/>
          <w:szCs w:val="24"/>
        </w:rPr>
        <w:t xml:space="preserve">Государственное автономное учреждение Московской области </w:t>
      </w:r>
      <w:r w:rsidRPr="00476EA7">
        <w:rPr>
          <w:rFonts w:ascii="Times New Roman" w:hAnsi="Times New Roman" w:cs="Times New Roman"/>
          <w:bCs/>
          <w:spacing w:val="-8"/>
          <w:sz w:val="24"/>
          <w:szCs w:val="24"/>
        </w:rPr>
        <w:t>«Научно-исследовательский и проектный институт градостроительства»</w:t>
      </w:r>
      <w:r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476EA7">
        <w:rPr>
          <w:rFonts w:ascii="Times New Roman" w:hAnsi="Times New Roman" w:cs="Times New Roman"/>
          <w:sz w:val="24"/>
          <w:szCs w:val="24"/>
        </w:rPr>
        <w:t>(ГАУ МО «</w:t>
      </w:r>
      <w:proofErr w:type="spellStart"/>
      <w:r w:rsidRPr="00476EA7">
        <w:rPr>
          <w:rFonts w:ascii="Times New Roman" w:hAnsi="Times New Roman" w:cs="Times New Roman"/>
          <w:sz w:val="24"/>
          <w:szCs w:val="24"/>
        </w:rPr>
        <w:t>НИиПИ</w:t>
      </w:r>
      <w:proofErr w:type="spellEnd"/>
      <w:r w:rsidRPr="00476EA7">
        <w:rPr>
          <w:rFonts w:ascii="Times New Roman" w:hAnsi="Times New Roman" w:cs="Times New Roman"/>
          <w:sz w:val="24"/>
          <w:szCs w:val="24"/>
        </w:rPr>
        <w:t xml:space="preserve"> </w:t>
      </w:r>
      <w:r w:rsidRPr="001A22D3">
        <w:rPr>
          <w:rFonts w:ascii="Times New Roman" w:hAnsi="Times New Roman" w:cs="Times New Roman"/>
          <w:sz w:val="24"/>
          <w:szCs w:val="24"/>
        </w:rPr>
        <w:t xml:space="preserve">градостроительства»). </w:t>
      </w:r>
      <w:r w:rsidRPr="001A22D3">
        <w:rPr>
          <w:rFonts w:ascii="Times New Roman" w:hAnsi="Times New Roman" w:cs="Times New Roman"/>
          <w:spacing w:val="7"/>
          <w:sz w:val="24"/>
          <w:szCs w:val="24"/>
        </w:rPr>
        <w:t>Состав</w:t>
      </w:r>
      <w:r w:rsidRPr="001A22D3">
        <w:rPr>
          <w:rFonts w:ascii="Times New Roman" w:hAnsi="Times New Roman" w:cs="Times New Roman"/>
          <w:sz w:val="24"/>
          <w:szCs w:val="24"/>
        </w:rPr>
        <w:t xml:space="preserve"> работ определён техническим заданием на подготовку внесения изменений 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A22D3">
        <w:rPr>
          <w:rFonts w:ascii="Times New Roman" w:hAnsi="Times New Roman" w:cs="Times New Roman"/>
          <w:sz w:val="24"/>
          <w:szCs w:val="24"/>
        </w:rPr>
        <w:t>оложение о территориальном планировании генерального плана.</w:t>
      </w:r>
    </w:p>
    <w:p w:rsidR="00E70DCA" w:rsidRDefault="00E70DCA" w:rsidP="00E70DCA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DCA" w:rsidRDefault="00E70DCA" w:rsidP="00E70DCA">
      <w:pPr>
        <w:pStyle w:val="12"/>
        <w:ind w:left="1134" w:firstLine="567"/>
        <w:jc w:val="both"/>
      </w:pPr>
      <w:r w:rsidRPr="00476EA7">
        <w:rPr>
          <w:rFonts w:eastAsia="Times New Roman"/>
          <w:b/>
        </w:rPr>
        <w:t>Целью</w:t>
      </w:r>
      <w:r w:rsidRPr="00476EA7">
        <w:t xml:space="preserve"> подготовки </w:t>
      </w:r>
      <w:r>
        <w:t>П</w:t>
      </w:r>
      <w:r w:rsidRPr="00476EA7">
        <w:t xml:space="preserve">роекта является </w:t>
      </w:r>
      <w:r w:rsidRPr="005C0A1D">
        <w:t xml:space="preserve">обеспечение устойчивого развития территории муниципального образования. </w:t>
      </w:r>
    </w:p>
    <w:p w:rsidR="00E70DCA" w:rsidRDefault="00E70DCA" w:rsidP="00E70DC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0DCA" w:rsidRDefault="00E70DCA" w:rsidP="00E70DCA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EA7">
        <w:rPr>
          <w:rFonts w:ascii="Times New Roman" w:hAnsi="Times New Roman" w:cs="Times New Roman"/>
          <w:b/>
          <w:sz w:val="24"/>
          <w:szCs w:val="24"/>
        </w:rPr>
        <w:t>Источник средств:</w:t>
      </w:r>
      <w:r w:rsidRPr="00476E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 Московской области</w:t>
      </w:r>
      <w:r w:rsidRPr="00476EA7">
        <w:rPr>
          <w:rFonts w:ascii="Times New Roman" w:hAnsi="Times New Roman" w:cs="Times New Roman"/>
          <w:sz w:val="24"/>
          <w:szCs w:val="24"/>
        </w:rPr>
        <w:t>.</w:t>
      </w:r>
    </w:p>
    <w:p w:rsidR="00E70DCA" w:rsidRPr="005C0A1D" w:rsidRDefault="00E70DCA" w:rsidP="005C0A1D">
      <w:pPr>
        <w:pStyle w:val="12"/>
        <w:ind w:left="1134" w:firstLine="567"/>
        <w:jc w:val="both"/>
      </w:pPr>
    </w:p>
    <w:p w:rsidR="00BE3EFE" w:rsidRPr="00476EA7" w:rsidRDefault="006B19D6" w:rsidP="00BE3EFE">
      <w:pPr>
        <w:pStyle w:val="12"/>
        <w:ind w:left="1134" w:firstLine="567"/>
        <w:jc w:val="both"/>
        <w:rPr>
          <w:b/>
        </w:rPr>
      </w:pPr>
      <w:r>
        <w:rPr>
          <w:b/>
        </w:rPr>
        <w:t>Основные задачи П</w:t>
      </w:r>
      <w:r w:rsidR="00BE3EFE" w:rsidRPr="00476EA7">
        <w:rPr>
          <w:b/>
        </w:rPr>
        <w:t>роекта:</w:t>
      </w:r>
    </w:p>
    <w:p w:rsidR="00BE3EFE" w:rsidRPr="00476EA7" w:rsidRDefault="005C0A1D" w:rsidP="00BE3EFE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FF0000"/>
        </w:rPr>
        <w:t xml:space="preserve">- </w:t>
      </w:r>
      <w:r w:rsidRPr="005C0A1D"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EB0F29">
        <w:rPr>
          <w:rFonts w:ascii="Times New Roman" w:hAnsi="Times New Roman" w:cs="Times New Roman"/>
          <w:sz w:val="24"/>
          <w:szCs w:val="24"/>
        </w:rPr>
        <w:t>П</w:t>
      </w:r>
      <w:r w:rsidRPr="005C0A1D">
        <w:rPr>
          <w:rFonts w:ascii="Times New Roman" w:hAnsi="Times New Roman" w:cs="Times New Roman"/>
          <w:sz w:val="24"/>
          <w:szCs w:val="24"/>
        </w:rPr>
        <w:t xml:space="preserve">оложение о территориальном планировании, утвержденное решением Совета депутатов городского округа от 26.05.2021 № 245/24 (в редакции решения Совета депутатов городского округа от 25.08.2022 № 360/43) </w:t>
      </w:r>
      <w:r w:rsidR="00E70DCA">
        <w:rPr>
          <w:rFonts w:ascii="Times New Roman" w:hAnsi="Times New Roman" w:cs="Times New Roman"/>
          <w:sz w:val="24"/>
          <w:szCs w:val="24"/>
        </w:rPr>
        <w:t xml:space="preserve">фразой, дающей </w:t>
      </w:r>
      <w:r w:rsidRPr="005C0A1D">
        <w:rPr>
          <w:rFonts w:ascii="Times New Roman" w:hAnsi="Times New Roman" w:cs="Times New Roman"/>
          <w:sz w:val="24"/>
          <w:szCs w:val="24"/>
        </w:rPr>
        <w:t>возможност</w:t>
      </w:r>
      <w:r w:rsidR="00E70DCA">
        <w:rPr>
          <w:rFonts w:ascii="Times New Roman" w:hAnsi="Times New Roman" w:cs="Times New Roman"/>
          <w:sz w:val="24"/>
          <w:szCs w:val="24"/>
        </w:rPr>
        <w:t>ь</w:t>
      </w:r>
      <w:r w:rsidRPr="005C0A1D">
        <w:rPr>
          <w:rFonts w:ascii="Times New Roman" w:hAnsi="Times New Roman" w:cs="Times New Roman"/>
          <w:sz w:val="24"/>
          <w:szCs w:val="24"/>
        </w:rPr>
        <w:t xml:space="preserve"> размещения любых нежилых объектов в функциональных зонах не предусматривающих жилищного строительства, расположенных в границах населенных пунктов</w:t>
      </w:r>
      <w:r w:rsidR="00E70DCA">
        <w:rPr>
          <w:rFonts w:ascii="Times New Roman" w:hAnsi="Times New Roman" w:cs="Times New Roman"/>
          <w:sz w:val="24"/>
          <w:szCs w:val="24"/>
        </w:rPr>
        <w:t>, без внесения изменений в генеральный план.</w:t>
      </w:r>
    </w:p>
    <w:p w:rsidR="005C3B0D" w:rsidRPr="005C3B0D" w:rsidRDefault="005C3B0D" w:rsidP="005C3B0D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Проектом предусматривается внесение изменений</w:t>
      </w:r>
      <w:r w:rsidRPr="005C3B0D">
        <w:rPr>
          <w:rFonts w:ascii="Times New Roman" w:hAnsi="Times New Roman" w:cs="Times New Roman"/>
          <w:sz w:val="24"/>
          <w:szCs w:val="24"/>
        </w:rPr>
        <w:t xml:space="preserve"> в </w:t>
      </w:r>
      <w:r w:rsidR="00027C7D">
        <w:rPr>
          <w:rFonts w:ascii="Times New Roman" w:hAnsi="Times New Roman" w:cs="Times New Roman"/>
          <w:sz w:val="24"/>
          <w:szCs w:val="24"/>
        </w:rPr>
        <w:t>П</w:t>
      </w:r>
      <w:r w:rsidRPr="005C3B0D">
        <w:rPr>
          <w:rFonts w:ascii="Times New Roman" w:hAnsi="Times New Roman" w:cs="Times New Roman"/>
          <w:sz w:val="24"/>
          <w:szCs w:val="24"/>
        </w:rPr>
        <w:t xml:space="preserve">оложение о территориальном планировании генерального плана городского округа Лотошино Московской области, утверждённого решением Совета депутатов городского округа Лотошино Московской </w:t>
      </w:r>
      <w:r w:rsidRPr="005C3B0D">
        <w:rPr>
          <w:rFonts w:ascii="Times New Roman" w:hAnsi="Times New Roman" w:cs="Times New Roman"/>
          <w:sz w:val="24"/>
          <w:szCs w:val="24"/>
        </w:rPr>
        <w:lastRenderedPageBreak/>
        <w:t>области от 26.05.2021 № 245/24 (с учетом решения Совета депутатов городского округа Лотошино от 25.08.2022 №360/43).</w:t>
      </w:r>
    </w:p>
    <w:p w:rsidR="005C3B0D" w:rsidRPr="005C3B0D" w:rsidRDefault="005C3B0D" w:rsidP="005C3B0D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B0D">
        <w:rPr>
          <w:rFonts w:ascii="Times New Roman" w:hAnsi="Times New Roman" w:cs="Times New Roman"/>
          <w:sz w:val="24"/>
          <w:szCs w:val="24"/>
        </w:rPr>
        <w:t xml:space="preserve">В рамках разработки внесения изменений раздел 1 </w:t>
      </w:r>
      <w:r w:rsidR="00EB0F29">
        <w:rPr>
          <w:rFonts w:ascii="Times New Roman" w:hAnsi="Times New Roman" w:cs="Times New Roman"/>
          <w:sz w:val="24"/>
          <w:szCs w:val="24"/>
        </w:rPr>
        <w:t>П</w:t>
      </w:r>
      <w:r w:rsidRPr="005C3B0D">
        <w:rPr>
          <w:rFonts w:ascii="Times New Roman" w:hAnsi="Times New Roman" w:cs="Times New Roman"/>
          <w:sz w:val="24"/>
          <w:szCs w:val="24"/>
        </w:rPr>
        <w:t xml:space="preserve">оложения о территориальном планировании, утвержденного в составе Генерального плана, дополнен абзацем следующего содержания: </w:t>
      </w:r>
    </w:p>
    <w:p w:rsidR="005C3B0D" w:rsidRPr="00EF3A94" w:rsidRDefault="005C3B0D" w:rsidP="005C3B0D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3A94">
        <w:rPr>
          <w:rFonts w:ascii="Times New Roman" w:hAnsi="Times New Roman" w:cs="Times New Roman"/>
          <w:b/>
          <w:sz w:val="24"/>
          <w:szCs w:val="24"/>
        </w:rPr>
        <w:t>«В целях наиболее эффективного использования территорий, допускается в составе функциональных зон, не предусматривающих жилищного строительства, расположенных в границах населенных пунктов, размещение любых нежилых объектов при условии соблюдения нормативов градостроительного проектирования, требований технических регламентов, санитарных правил и норм, иных обязательных требований, предусмотренным действующим законодательством, без внесения изменений в генеральный план. Перечень видов объектов капитального строительства, допустимых к размещению в составе функциональных зон, не предусматривающих жилищного строительства, расположенных в границах населенных пунктов, определяется с учетом градостроительных регламентов, установленных в правилах землепользования и застройки».</w:t>
      </w:r>
    </w:p>
    <w:p w:rsidR="001B32F7" w:rsidRPr="005C3B0D" w:rsidRDefault="001B32F7" w:rsidP="005C3B0D">
      <w:pPr>
        <w:suppressAutoHyphens/>
        <w:spacing w:after="0" w:line="240" w:lineRule="auto"/>
        <w:ind w:left="1134" w:right="1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Потребность внесения этих изменений обусловлено, в том числе, необходимостью быстрого (без внесения изменений в генеральный план городского округа) размещения нежилых объектов в рамках проводимой Правительством программы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в связи с введенными западными странами санкциями в отношении Российской Федерации.</w:t>
      </w:r>
    </w:p>
    <w:p w:rsidR="00EF3A94" w:rsidRDefault="00EF3A94" w:rsidP="003876AD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76AD" w:rsidRPr="003876AD" w:rsidRDefault="003876AD" w:rsidP="003876AD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76AD">
        <w:rPr>
          <w:rFonts w:ascii="Times New Roman" w:hAnsi="Times New Roman" w:cs="Times New Roman"/>
          <w:sz w:val="24"/>
          <w:szCs w:val="24"/>
        </w:rPr>
        <w:t>Принятие проекта не потребует дополнительного увеличения расходов бюджета городского округа Лотошино Московской области.</w:t>
      </w:r>
    </w:p>
    <w:p w:rsidR="00EF3A94" w:rsidRDefault="00EF3A94" w:rsidP="003876AD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76AD" w:rsidRPr="003876AD" w:rsidRDefault="003876AD" w:rsidP="003876AD">
      <w:pPr>
        <w:autoSpaceDE w:val="0"/>
        <w:autoSpaceDN w:val="0"/>
        <w:adjustRightInd w:val="0"/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76AD">
        <w:rPr>
          <w:rFonts w:ascii="Times New Roman" w:hAnsi="Times New Roman" w:cs="Times New Roman"/>
          <w:sz w:val="24"/>
          <w:szCs w:val="24"/>
        </w:rPr>
        <w:t>Проект не содержит положений, способствующих созданию условия для проявления коррупции.</w:t>
      </w:r>
    </w:p>
    <w:p w:rsidR="00EF3A94" w:rsidRDefault="00EF3A94" w:rsidP="006B19D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7B11" w:rsidRDefault="00505995" w:rsidP="006B19D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76EA7">
        <w:rPr>
          <w:rFonts w:ascii="Times New Roman" w:hAnsi="Times New Roman" w:cs="Times New Roman"/>
          <w:sz w:val="24"/>
          <w:szCs w:val="24"/>
        </w:rPr>
        <w:t>На основании вышеизложенного, в</w:t>
      </w:r>
      <w:r w:rsidR="00437432" w:rsidRPr="00476EA7">
        <w:rPr>
          <w:rFonts w:ascii="Times New Roman" w:hAnsi="Times New Roman" w:cs="Times New Roman"/>
          <w:sz w:val="24"/>
          <w:szCs w:val="24"/>
        </w:rPr>
        <w:t xml:space="preserve"> целях создания условий для устойчивого развития</w:t>
      </w:r>
      <w:r w:rsidR="00B02364">
        <w:rPr>
          <w:rFonts w:ascii="Times New Roman" w:hAnsi="Times New Roman" w:cs="Times New Roman"/>
          <w:sz w:val="24"/>
          <w:szCs w:val="24"/>
        </w:rPr>
        <w:t xml:space="preserve"> и наиболее эффективного использования</w:t>
      </w:r>
      <w:r w:rsidR="00437432" w:rsidRPr="00476EA7">
        <w:rPr>
          <w:rFonts w:ascii="Times New Roman" w:hAnsi="Times New Roman" w:cs="Times New Roman"/>
          <w:sz w:val="24"/>
          <w:szCs w:val="24"/>
        </w:rPr>
        <w:t xml:space="preserve"> территории муниципального образования «Городской округ Лотошино Московской области»,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соответствии со ст.</w:t>
      </w:r>
      <w:r w:rsidR="007168DB" w:rsidRPr="00476EA7">
        <w:rPr>
          <w:rFonts w:ascii="Times New Roman" w:hAnsi="Times New Roman" w:cs="Times New Roman"/>
          <w:sz w:val="24"/>
          <w:szCs w:val="24"/>
        </w:rPr>
        <w:t xml:space="preserve"> 2</w:t>
      </w:r>
      <w:r w:rsidR="005C3B0D">
        <w:rPr>
          <w:rFonts w:ascii="Times New Roman" w:hAnsi="Times New Roman" w:cs="Times New Roman"/>
          <w:sz w:val="24"/>
          <w:szCs w:val="24"/>
        </w:rPr>
        <w:t>4</w:t>
      </w:r>
      <w:r w:rsidR="00437432" w:rsidRPr="00476EA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кодекса, необходимо принятие </w:t>
      </w:r>
      <w:r w:rsidR="00EA02D4" w:rsidRPr="00476EA7">
        <w:rPr>
          <w:rFonts w:ascii="Times New Roman" w:hAnsi="Times New Roman" w:cs="Times New Roman"/>
          <w:sz w:val="24"/>
          <w:szCs w:val="24"/>
        </w:rPr>
        <w:t xml:space="preserve">Советом депутатов </w:t>
      </w:r>
      <w:r w:rsidR="00437432" w:rsidRPr="00476EA7">
        <w:rPr>
          <w:rFonts w:ascii="Times New Roman" w:hAnsi="Times New Roman" w:cs="Times New Roman"/>
          <w:sz w:val="24"/>
          <w:szCs w:val="24"/>
        </w:rPr>
        <w:t>решения о внесении изменений в</w:t>
      </w:r>
      <w:r w:rsidR="005C3B0D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EF3A94">
        <w:rPr>
          <w:rFonts w:ascii="Times New Roman" w:hAnsi="Times New Roman" w:cs="Times New Roman"/>
          <w:sz w:val="24"/>
          <w:szCs w:val="24"/>
        </w:rPr>
        <w:t>ый</w:t>
      </w:r>
      <w:r w:rsidR="005C3B0D">
        <w:rPr>
          <w:rFonts w:ascii="Times New Roman" w:hAnsi="Times New Roman" w:cs="Times New Roman"/>
          <w:sz w:val="24"/>
          <w:szCs w:val="24"/>
        </w:rPr>
        <w:t xml:space="preserve"> план </w:t>
      </w:r>
      <w:r w:rsidR="00437432" w:rsidRPr="00476EA7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5C3B0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EF3A94">
        <w:rPr>
          <w:rFonts w:ascii="Times New Roman" w:hAnsi="Times New Roman" w:cs="Times New Roman"/>
          <w:sz w:val="24"/>
          <w:szCs w:val="24"/>
        </w:rPr>
        <w:t xml:space="preserve"> в части корректировки раздела 1 </w:t>
      </w:r>
      <w:r w:rsidR="00EF3A94">
        <w:rPr>
          <w:rFonts w:ascii="Times New Roman" w:hAnsi="Times New Roman" w:cs="Times New Roman"/>
          <w:sz w:val="24"/>
          <w:szCs w:val="24"/>
        </w:rPr>
        <w:t>Положени</w:t>
      </w:r>
      <w:r w:rsidR="00EF3A94">
        <w:rPr>
          <w:rFonts w:ascii="Times New Roman" w:hAnsi="Times New Roman" w:cs="Times New Roman"/>
          <w:sz w:val="24"/>
          <w:szCs w:val="24"/>
        </w:rPr>
        <w:t>я</w:t>
      </w:r>
      <w:r w:rsidR="00EF3A94">
        <w:rPr>
          <w:rFonts w:ascii="Times New Roman" w:hAnsi="Times New Roman" w:cs="Times New Roman"/>
          <w:sz w:val="24"/>
          <w:szCs w:val="24"/>
        </w:rPr>
        <w:t xml:space="preserve"> о территориальном планировании</w:t>
      </w:r>
      <w:r w:rsidR="00437432" w:rsidRPr="00476EA7">
        <w:rPr>
          <w:rFonts w:ascii="Times New Roman" w:hAnsi="Times New Roman" w:cs="Times New Roman"/>
          <w:sz w:val="24"/>
          <w:szCs w:val="24"/>
        </w:rPr>
        <w:t>.</w:t>
      </w:r>
      <w:r w:rsidR="00D4488F" w:rsidRPr="00476E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7C7D" w:rsidRDefault="00027C7D" w:rsidP="006B19D6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27C7D" w:rsidSect="00726C54">
      <w:pgSz w:w="11906" w:h="16838"/>
      <w:pgMar w:top="567" w:right="851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52A63"/>
    <w:multiLevelType w:val="hybridMultilevel"/>
    <w:tmpl w:val="CC4CFE46"/>
    <w:lvl w:ilvl="0" w:tplc="3F9EE174">
      <w:start w:val="1"/>
      <w:numFmt w:val="bullet"/>
      <w:pStyle w:val="1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46BAA6B6">
      <w:numFmt w:val="bullet"/>
      <w:pStyle w:val="2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2"/>
    <w:rsid w:val="00005361"/>
    <w:rsid w:val="0000740E"/>
    <w:rsid w:val="00007746"/>
    <w:rsid w:val="00011805"/>
    <w:rsid w:val="00011DAC"/>
    <w:rsid w:val="000226C2"/>
    <w:rsid w:val="00022B4E"/>
    <w:rsid w:val="000249A3"/>
    <w:rsid w:val="00027C7D"/>
    <w:rsid w:val="00030C6B"/>
    <w:rsid w:val="00034495"/>
    <w:rsid w:val="00036C2F"/>
    <w:rsid w:val="000375F9"/>
    <w:rsid w:val="0003781C"/>
    <w:rsid w:val="00043ABB"/>
    <w:rsid w:val="00043FC5"/>
    <w:rsid w:val="000502C6"/>
    <w:rsid w:val="00052A0D"/>
    <w:rsid w:val="0005415D"/>
    <w:rsid w:val="000574A5"/>
    <w:rsid w:val="000610A1"/>
    <w:rsid w:val="0007080D"/>
    <w:rsid w:val="000748B0"/>
    <w:rsid w:val="00074CA3"/>
    <w:rsid w:val="000751AE"/>
    <w:rsid w:val="00077EC3"/>
    <w:rsid w:val="00080CB1"/>
    <w:rsid w:val="00091B23"/>
    <w:rsid w:val="000A1DF7"/>
    <w:rsid w:val="000B0E52"/>
    <w:rsid w:val="000B2D93"/>
    <w:rsid w:val="000B3C88"/>
    <w:rsid w:val="000B44A0"/>
    <w:rsid w:val="000B5139"/>
    <w:rsid w:val="000B51EE"/>
    <w:rsid w:val="000B682B"/>
    <w:rsid w:val="000B6E80"/>
    <w:rsid w:val="000B7A8A"/>
    <w:rsid w:val="000B7DF5"/>
    <w:rsid w:val="000C193A"/>
    <w:rsid w:val="000C218E"/>
    <w:rsid w:val="000C3F65"/>
    <w:rsid w:val="000D4976"/>
    <w:rsid w:val="000D6A41"/>
    <w:rsid w:val="000D7696"/>
    <w:rsid w:val="000E263F"/>
    <w:rsid w:val="000E3BE9"/>
    <w:rsid w:val="000E6105"/>
    <w:rsid w:val="000E697B"/>
    <w:rsid w:val="000E7644"/>
    <w:rsid w:val="000E7BD7"/>
    <w:rsid w:val="000F1DEB"/>
    <w:rsid w:val="000F6259"/>
    <w:rsid w:val="000F6B0B"/>
    <w:rsid w:val="0010004A"/>
    <w:rsid w:val="00104101"/>
    <w:rsid w:val="001150F7"/>
    <w:rsid w:val="0011577E"/>
    <w:rsid w:val="001208F7"/>
    <w:rsid w:val="00122871"/>
    <w:rsid w:val="00125395"/>
    <w:rsid w:val="00130F9B"/>
    <w:rsid w:val="00136E75"/>
    <w:rsid w:val="00137514"/>
    <w:rsid w:val="0015443F"/>
    <w:rsid w:val="00160E40"/>
    <w:rsid w:val="0016362C"/>
    <w:rsid w:val="0016504D"/>
    <w:rsid w:val="0016782C"/>
    <w:rsid w:val="00170B0F"/>
    <w:rsid w:val="00172B0D"/>
    <w:rsid w:val="001738D9"/>
    <w:rsid w:val="00174F7F"/>
    <w:rsid w:val="00175E81"/>
    <w:rsid w:val="001778B3"/>
    <w:rsid w:val="00182296"/>
    <w:rsid w:val="001842AA"/>
    <w:rsid w:val="00185F40"/>
    <w:rsid w:val="00187703"/>
    <w:rsid w:val="00191793"/>
    <w:rsid w:val="001A0059"/>
    <w:rsid w:val="001A14F7"/>
    <w:rsid w:val="001A1BD2"/>
    <w:rsid w:val="001A22D3"/>
    <w:rsid w:val="001A641D"/>
    <w:rsid w:val="001B12C5"/>
    <w:rsid w:val="001B1B8F"/>
    <w:rsid w:val="001B213F"/>
    <w:rsid w:val="001B32F7"/>
    <w:rsid w:val="001B3E6F"/>
    <w:rsid w:val="001B5476"/>
    <w:rsid w:val="001C1069"/>
    <w:rsid w:val="001C2D83"/>
    <w:rsid w:val="001C57B1"/>
    <w:rsid w:val="001C5AB0"/>
    <w:rsid w:val="001D13B9"/>
    <w:rsid w:val="001D322E"/>
    <w:rsid w:val="001E28DA"/>
    <w:rsid w:val="001E7953"/>
    <w:rsid w:val="001F09AF"/>
    <w:rsid w:val="001F264C"/>
    <w:rsid w:val="001F35E8"/>
    <w:rsid w:val="0020520D"/>
    <w:rsid w:val="00205A29"/>
    <w:rsid w:val="0020714C"/>
    <w:rsid w:val="00211AA1"/>
    <w:rsid w:val="00211C40"/>
    <w:rsid w:val="00212117"/>
    <w:rsid w:val="00214B3E"/>
    <w:rsid w:val="002157FA"/>
    <w:rsid w:val="00220C06"/>
    <w:rsid w:val="00222458"/>
    <w:rsid w:val="002229DA"/>
    <w:rsid w:val="00225569"/>
    <w:rsid w:val="00231745"/>
    <w:rsid w:val="0023174C"/>
    <w:rsid w:val="00231957"/>
    <w:rsid w:val="00231EAB"/>
    <w:rsid w:val="0023264C"/>
    <w:rsid w:val="002362C1"/>
    <w:rsid w:val="00236EB0"/>
    <w:rsid w:val="002371E2"/>
    <w:rsid w:val="002413EF"/>
    <w:rsid w:val="00245DE8"/>
    <w:rsid w:val="0024669C"/>
    <w:rsid w:val="00247AAF"/>
    <w:rsid w:val="00250ED1"/>
    <w:rsid w:val="00250F59"/>
    <w:rsid w:val="0025526E"/>
    <w:rsid w:val="00257422"/>
    <w:rsid w:val="002619DC"/>
    <w:rsid w:val="00263A56"/>
    <w:rsid w:val="0026437D"/>
    <w:rsid w:val="002661CA"/>
    <w:rsid w:val="00266FB5"/>
    <w:rsid w:val="00267609"/>
    <w:rsid w:val="002701DF"/>
    <w:rsid w:val="002743E8"/>
    <w:rsid w:val="002754E2"/>
    <w:rsid w:val="00276020"/>
    <w:rsid w:val="0027779C"/>
    <w:rsid w:val="00281657"/>
    <w:rsid w:val="002969F2"/>
    <w:rsid w:val="00296B5A"/>
    <w:rsid w:val="002A0B9D"/>
    <w:rsid w:val="002A1ACD"/>
    <w:rsid w:val="002A2B0B"/>
    <w:rsid w:val="002A3966"/>
    <w:rsid w:val="002A5536"/>
    <w:rsid w:val="002A5DFC"/>
    <w:rsid w:val="002A688C"/>
    <w:rsid w:val="002A6A3C"/>
    <w:rsid w:val="002A6B5C"/>
    <w:rsid w:val="002A70CC"/>
    <w:rsid w:val="002B04AB"/>
    <w:rsid w:val="002B050C"/>
    <w:rsid w:val="002B5A37"/>
    <w:rsid w:val="002B7D1B"/>
    <w:rsid w:val="002C0532"/>
    <w:rsid w:val="002C067C"/>
    <w:rsid w:val="002C1CAA"/>
    <w:rsid w:val="002D07B7"/>
    <w:rsid w:val="002D1517"/>
    <w:rsid w:val="002D1963"/>
    <w:rsid w:val="002D3EE2"/>
    <w:rsid w:val="002E2B38"/>
    <w:rsid w:val="002E44BE"/>
    <w:rsid w:val="002E5000"/>
    <w:rsid w:val="002E6B5F"/>
    <w:rsid w:val="002F0415"/>
    <w:rsid w:val="002F1473"/>
    <w:rsid w:val="002F3158"/>
    <w:rsid w:val="002F68EE"/>
    <w:rsid w:val="002F6BCF"/>
    <w:rsid w:val="002F7564"/>
    <w:rsid w:val="002F7C08"/>
    <w:rsid w:val="002F7C2F"/>
    <w:rsid w:val="00312331"/>
    <w:rsid w:val="003155B9"/>
    <w:rsid w:val="00323FD2"/>
    <w:rsid w:val="003339A2"/>
    <w:rsid w:val="00334271"/>
    <w:rsid w:val="00345A78"/>
    <w:rsid w:val="00346FF0"/>
    <w:rsid w:val="00353F60"/>
    <w:rsid w:val="00354831"/>
    <w:rsid w:val="00366454"/>
    <w:rsid w:val="00367142"/>
    <w:rsid w:val="00367D38"/>
    <w:rsid w:val="003753A4"/>
    <w:rsid w:val="0037553F"/>
    <w:rsid w:val="003770C3"/>
    <w:rsid w:val="003876AD"/>
    <w:rsid w:val="00390A2B"/>
    <w:rsid w:val="00392E8A"/>
    <w:rsid w:val="003A3BEB"/>
    <w:rsid w:val="003A43DE"/>
    <w:rsid w:val="003B0346"/>
    <w:rsid w:val="003B1F55"/>
    <w:rsid w:val="003B353F"/>
    <w:rsid w:val="003B4E75"/>
    <w:rsid w:val="003B5A01"/>
    <w:rsid w:val="003C031B"/>
    <w:rsid w:val="003C5189"/>
    <w:rsid w:val="003D5CF2"/>
    <w:rsid w:val="003D611D"/>
    <w:rsid w:val="003D7BEC"/>
    <w:rsid w:val="003E0EAE"/>
    <w:rsid w:val="003E159C"/>
    <w:rsid w:val="003E3879"/>
    <w:rsid w:val="003F17A0"/>
    <w:rsid w:val="003F2BD9"/>
    <w:rsid w:val="003F41E7"/>
    <w:rsid w:val="003F5A94"/>
    <w:rsid w:val="003F64FF"/>
    <w:rsid w:val="0040299F"/>
    <w:rsid w:val="004040B3"/>
    <w:rsid w:val="0040479C"/>
    <w:rsid w:val="00404A03"/>
    <w:rsid w:val="00404C0A"/>
    <w:rsid w:val="0041136A"/>
    <w:rsid w:val="00413B7C"/>
    <w:rsid w:val="0041506E"/>
    <w:rsid w:val="0042178D"/>
    <w:rsid w:val="00424899"/>
    <w:rsid w:val="004250C0"/>
    <w:rsid w:val="00425860"/>
    <w:rsid w:val="00426AB4"/>
    <w:rsid w:val="00426C2D"/>
    <w:rsid w:val="00430F28"/>
    <w:rsid w:val="00433DDE"/>
    <w:rsid w:val="004371D5"/>
    <w:rsid w:val="00437432"/>
    <w:rsid w:val="0044300C"/>
    <w:rsid w:val="00451890"/>
    <w:rsid w:val="00452CAA"/>
    <w:rsid w:val="00454F71"/>
    <w:rsid w:val="00460F72"/>
    <w:rsid w:val="00467F3A"/>
    <w:rsid w:val="00471614"/>
    <w:rsid w:val="00472222"/>
    <w:rsid w:val="00472B0F"/>
    <w:rsid w:val="00476EA7"/>
    <w:rsid w:val="004772FC"/>
    <w:rsid w:val="00480F36"/>
    <w:rsid w:val="00482BCD"/>
    <w:rsid w:val="0048456A"/>
    <w:rsid w:val="00487955"/>
    <w:rsid w:val="00487B1F"/>
    <w:rsid w:val="004916DF"/>
    <w:rsid w:val="00491E30"/>
    <w:rsid w:val="00492622"/>
    <w:rsid w:val="004963C4"/>
    <w:rsid w:val="004A6FB1"/>
    <w:rsid w:val="004B3BF4"/>
    <w:rsid w:val="004B5950"/>
    <w:rsid w:val="004C31FA"/>
    <w:rsid w:val="004C3CC0"/>
    <w:rsid w:val="004D0F42"/>
    <w:rsid w:val="004D6089"/>
    <w:rsid w:val="004E16E1"/>
    <w:rsid w:val="004E2C94"/>
    <w:rsid w:val="004E533C"/>
    <w:rsid w:val="004F10E1"/>
    <w:rsid w:val="00501D3C"/>
    <w:rsid w:val="00505995"/>
    <w:rsid w:val="00505E34"/>
    <w:rsid w:val="00506658"/>
    <w:rsid w:val="00506D81"/>
    <w:rsid w:val="00507B96"/>
    <w:rsid w:val="00521B27"/>
    <w:rsid w:val="00532E23"/>
    <w:rsid w:val="005338AC"/>
    <w:rsid w:val="005401E9"/>
    <w:rsid w:val="00546892"/>
    <w:rsid w:val="00554144"/>
    <w:rsid w:val="00554147"/>
    <w:rsid w:val="0055550C"/>
    <w:rsid w:val="005567C1"/>
    <w:rsid w:val="00556A70"/>
    <w:rsid w:val="00557683"/>
    <w:rsid w:val="00560C9C"/>
    <w:rsid w:val="00561D04"/>
    <w:rsid w:val="005647AD"/>
    <w:rsid w:val="00572534"/>
    <w:rsid w:val="005755F2"/>
    <w:rsid w:val="00576885"/>
    <w:rsid w:val="00580508"/>
    <w:rsid w:val="005858E7"/>
    <w:rsid w:val="00590B02"/>
    <w:rsid w:val="00590FC4"/>
    <w:rsid w:val="00591B8A"/>
    <w:rsid w:val="0059211D"/>
    <w:rsid w:val="005A1267"/>
    <w:rsid w:val="005A16F6"/>
    <w:rsid w:val="005A28B0"/>
    <w:rsid w:val="005A3EC2"/>
    <w:rsid w:val="005A4CF0"/>
    <w:rsid w:val="005A5E82"/>
    <w:rsid w:val="005B0AA6"/>
    <w:rsid w:val="005B12B9"/>
    <w:rsid w:val="005B2493"/>
    <w:rsid w:val="005C0A1D"/>
    <w:rsid w:val="005C1ECF"/>
    <w:rsid w:val="005C31FD"/>
    <w:rsid w:val="005C3B0D"/>
    <w:rsid w:val="005C6185"/>
    <w:rsid w:val="005D1D19"/>
    <w:rsid w:val="005D3EAC"/>
    <w:rsid w:val="005D4B38"/>
    <w:rsid w:val="005D5FBD"/>
    <w:rsid w:val="005E13EE"/>
    <w:rsid w:val="005E65D2"/>
    <w:rsid w:val="005F525C"/>
    <w:rsid w:val="00602D60"/>
    <w:rsid w:val="00610162"/>
    <w:rsid w:val="0061152F"/>
    <w:rsid w:val="00614B9E"/>
    <w:rsid w:val="00620A8B"/>
    <w:rsid w:val="00623370"/>
    <w:rsid w:val="00623A46"/>
    <w:rsid w:val="00626AC4"/>
    <w:rsid w:val="00630B51"/>
    <w:rsid w:val="00632BFC"/>
    <w:rsid w:val="00632C44"/>
    <w:rsid w:val="00633157"/>
    <w:rsid w:val="0063387C"/>
    <w:rsid w:val="00635670"/>
    <w:rsid w:val="0063769F"/>
    <w:rsid w:val="006414A1"/>
    <w:rsid w:val="006422DB"/>
    <w:rsid w:val="0064288A"/>
    <w:rsid w:val="00643E55"/>
    <w:rsid w:val="006463EB"/>
    <w:rsid w:val="00646F95"/>
    <w:rsid w:val="00651393"/>
    <w:rsid w:val="0065151C"/>
    <w:rsid w:val="0065381F"/>
    <w:rsid w:val="00653906"/>
    <w:rsid w:val="00656CCC"/>
    <w:rsid w:val="00657C55"/>
    <w:rsid w:val="00660F19"/>
    <w:rsid w:val="006654FB"/>
    <w:rsid w:val="006665FF"/>
    <w:rsid w:val="00667387"/>
    <w:rsid w:val="006679DB"/>
    <w:rsid w:val="00667A9F"/>
    <w:rsid w:val="00672633"/>
    <w:rsid w:val="006761E3"/>
    <w:rsid w:val="00681C7A"/>
    <w:rsid w:val="0068288B"/>
    <w:rsid w:val="006879C4"/>
    <w:rsid w:val="00696960"/>
    <w:rsid w:val="006A08A7"/>
    <w:rsid w:val="006A0DB3"/>
    <w:rsid w:val="006A1480"/>
    <w:rsid w:val="006A3694"/>
    <w:rsid w:val="006A43FE"/>
    <w:rsid w:val="006A7B1C"/>
    <w:rsid w:val="006B19D6"/>
    <w:rsid w:val="006B1BCD"/>
    <w:rsid w:val="006C1C9F"/>
    <w:rsid w:val="006C643F"/>
    <w:rsid w:val="006D346E"/>
    <w:rsid w:val="006D4E28"/>
    <w:rsid w:val="006D5009"/>
    <w:rsid w:val="006D694F"/>
    <w:rsid w:val="006E0288"/>
    <w:rsid w:val="006E0916"/>
    <w:rsid w:val="006E14C0"/>
    <w:rsid w:val="006E194C"/>
    <w:rsid w:val="006E3663"/>
    <w:rsid w:val="006E543E"/>
    <w:rsid w:val="006F1411"/>
    <w:rsid w:val="006F175B"/>
    <w:rsid w:val="006F4CF3"/>
    <w:rsid w:val="006F6620"/>
    <w:rsid w:val="006F6923"/>
    <w:rsid w:val="00702075"/>
    <w:rsid w:val="00704630"/>
    <w:rsid w:val="00704B6B"/>
    <w:rsid w:val="0070622A"/>
    <w:rsid w:val="00706325"/>
    <w:rsid w:val="00706D10"/>
    <w:rsid w:val="00711A7C"/>
    <w:rsid w:val="007168DB"/>
    <w:rsid w:val="007172AB"/>
    <w:rsid w:val="00720D87"/>
    <w:rsid w:val="00720E77"/>
    <w:rsid w:val="00721182"/>
    <w:rsid w:val="00721F79"/>
    <w:rsid w:val="00722860"/>
    <w:rsid w:val="00724DC7"/>
    <w:rsid w:val="007250E4"/>
    <w:rsid w:val="00726C54"/>
    <w:rsid w:val="0072703E"/>
    <w:rsid w:val="007271D1"/>
    <w:rsid w:val="00735164"/>
    <w:rsid w:val="007354AC"/>
    <w:rsid w:val="007362AB"/>
    <w:rsid w:val="007422BB"/>
    <w:rsid w:val="00742362"/>
    <w:rsid w:val="00743F5A"/>
    <w:rsid w:val="00743FD9"/>
    <w:rsid w:val="007508C4"/>
    <w:rsid w:val="007519E4"/>
    <w:rsid w:val="00752EBB"/>
    <w:rsid w:val="00760477"/>
    <w:rsid w:val="007609FD"/>
    <w:rsid w:val="00760AA1"/>
    <w:rsid w:val="007645B3"/>
    <w:rsid w:val="00770D7A"/>
    <w:rsid w:val="00786FCC"/>
    <w:rsid w:val="007907D7"/>
    <w:rsid w:val="00792C97"/>
    <w:rsid w:val="007942C0"/>
    <w:rsid w:val="00795668"/>
    <w:rsid w:val="007A402E"/>
    <w:rsid w:val="007A48BE"/>
    <w:rsid w:val="007A7AFA"/>
    <w:rsid w:val="007A7CBF"/>
    <w:rsid w:val="007B33F3"/>
    <w:rsid w:val="007B3CEA"/>
    <w:rsid w:val="007B6478"/>
    <w:rsid w:val="007C11BF"/>
    <w:rsid w:val="007C27DE"/>
    <w:rsid w:val="007C3B1A"/>
    <w:rsid w:val="007C41CD"/>
    <w:rsid w:val="007C72EA"/>
    <w:rsid w:val="007D32C5"/>
    <w:rsid w:val="007D6302"/>
    <w:rsid w:val="007E1BA9"/>
    <w:rsid w:val="007E4646"/>
    <w:rsid w:val="007F02C3"/>
    <w:rsid w:val="007F0A1F"/>
    <w:rsid w:val="007F3C15"/>
    <w:rsid w:val="007F3D00"/>
    <w:rsid w:val="00801E84"/>
    <w:rsid w:val="00802577"/>
    <w:rsid w:val="00802B20"/>
    <w:rsid w:val="00803362"/>
    <w:rsid w:val="0081714C"/>
    <w:rsid w:val="0082110A"/>
    <w:rsid w:val="0082470B"/>
    <w:rsid w:val="00824EAB"/>
    <w:rsid w:val="00825AB2"/>
    <w:rsid w:val="00826440"/>
    <w:rsid w:val="00826EE4"/>
    <w:rsid w:val="00832FE2"/>
    <w:rsid w:val="00835E9E"/>
    <w:rsid w:val="00836EDD"/>
    <w:rsid w:val="008412F8"/>
    <w:rsid w:val="008417D8"/>
    <w:rsid w:val="00847446"/>
    <w:rsid w:val="00863DD1"/>
    <w:rsid w:val="00865545"/>
    <w:rsid w:val="00871FA4"/>
    <w:rsid w:val="00873535"/>
    <w:rsid w:val="0087417A"/>
    <w:rsid w:val="00877EFB"/>
    <w:rsid w:val="00880904"/>
    <w:rsid w:val="0088418A"/>
    <w:rsid w:val="00890767"/>
    <w:rsid w:val="00890864"/>
    <w:rsid w:val="00896E96"/>
    <w:rsid w:val="008A04E1"/>
    <w:rsid w:val="008A0D20"/>
    <w:rsid w:val="008A25BE"/>
    <w:rsid w:val="008A7F61"/>
    <w:rsid w:val="008B3612"/>
    <w:rsid w:val="008B49D8"/>
    <w:rsid w:val="008B5AA6"/>
    <w:rsid w:val="008B69C2"/>
    <w:rsid w:val="008C0762"/>
    <w:rsid w:val="008C138B"/>
    <w:rsid w:val="008C1E09"/>
    <w:rsid w:val="008C3A28"/>
    <w:rsid w:val="008C466C"/>
    <w:rsid w:val="008C58C6"/>
    <w:rsid w:val="008C697D"/>
    <w:rsid w:val="008C76CF"/>
    <w:rsid w:val="008D1DF5"/>
    <w:rsid w:val="008D3E0B"/>
    <w:rsid w:val="008E06F0"/>
    <w:rsid w:val="008E3B5E"/>
    <w:rsid w:val="008E3BE6"/>
    <w:rsid w:val="008E503B"/>
    <w:rsid w:val="008E5D92"/>
    <w:rsid w:val="008E6806"/>
    <w:rsid w:val="008E70C1"/>
    <w:rsid w:val="008F0E05"/>
    <w:rsid w:val="008F287E"/>
    <w:rsid w:val="008F3DF8"/>
    <w:rsid w:val="009026F6"/>
    <w:rsid w:val="00902EB0"/>
    <w:rsid w:val="009077A3"/>
    <w:rsid w:val="009118FC"/>
    <w:rsid w:val="0091460E"/>
    <w:rsid w:val="009155C7"/>
    <w:rsid w:val="00915890"/>
    <w:rsid w:val="009163F5"/>
    <w:rsid w:val="00916A45"/>
    <w:rsid w:val="00916D8F"/>
    <w:rsid w:val="009218E3"/>
    <w:rsid w:val="0092684B"/>
    <w:rsid w:val="00927DF4"/>
    <w:rsid w:val="00931BAF"/>
    <w:rsid w:val="0093687D"/>
    <w:rsid w:val="00936C98"/>
    <w:rsid w:val="00941855"/>
    <w:rsid w:val="00942384"/>
    <w:rsid w:val="00942818"/>
    <w:rsid w:val="00942A10"/>
    <w:rsid w:val="00944825"/>
    <w:rsid w:val="00946980"/>
    <w:rsid w:val="00951EF4"/>
    <w:rsid w:val="00952B0C"/>
    <w:rsid w:val="00953B0A"/>
    <w:rsid w:val="009541FB"/>
    <w:rsid w:val="009566B9"/>
    <w:rsid w:val="0095673D"/>
    <w:rsid w:val="009568F7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714D3"/>
    <w:rsid w:val="0097617C"/>
    <w:rsid w:val="009769B9"/>
    <w:rsid w:val="009809D5"/>
    <w:rsid w:val="00983B15"/>
    <w:rsid w:val="00996F46"/>
    <w:rsid w:val="00997872"/>
    <w:rsid w:val="00997A3D"/>
    <w:rsid w:val="009A3D71"/>
    <w:rsid w:val="009A6EAF"/>
    <w:rsid w:val="009A779B"/>
    <w:rsid w:val="009B478C"/>
    <w:rsid w:val="009B5115"/>
    <w:rsid w:val="009B5A61"/>
    <w:rsid w:val="009C01AA"/>
    <w:rsid w:val="009C403F"/>
    <w:rsid w:val="009C659C"/>
    <w:rsid w:val="009D2958"/>
    <w:rsid w:val="009D32B5"/>
    <w:rsid w:val="009D44B9"/>
    <w:rsid w:val="009D509A"/>
    <w:rsid w:val="009D7902"/>
    <w:rsid w:val="009E1584"/>
    <w:rsid w:val="009E2C35"/>
    <w:rsid w:val="009F19F8"/>
    <w:rsid w:val="009F5267"/>
    <w:rsid w:val="00A009A0"/>
    <w:rsid w:val="00A02B1D"/>
    <w:rsid w:val="00A02CBC"/>
    <w:rsid w:val="00A041E5"/>
    <w:rsid w:val="00A047A9"/>
    <w:rsid w:val="00A0699A"/>
    <w:rsid w:val="00A077F1"/>
    <w:rsid w:val="00A11049"/>
    <w:rsid w:val="00A23307"/>
    <w:rsid w:val="00A254F2"/>
    <w:rsid w:val="00A26024"/>
    <w:rsid w:val="00A31B83"/>
    <w:rsid w:val="00A33527"/>
    <w:rsid w:val="00A350C0"/>
    <w:rsid w:val="00A35864"/>
    <w:rsid w:val="00A4101D"/>
    <w:rsid w:val="00A43597"/>
    <w:rsid w:val="00A43EA8"/>
    <w:rsid w:val="00A44CB8"/>
    <w:rsid w:val="00A45B69"/>
    <w:rsid w:val="00A606D7"/>
    <w:rsid w:val="00A62C3C"/>
    <w:rsid w:val="00A65025"/>
    <w:rsid w:val="00A6527E"/>
    <w:rsid w:val="00A657DC"/>
    <w:rsid w:val="00A65C87"/>
    <w:rsid w:val="00A6654D"/>
    <w:rsid w:val="00A67267"/>
    <w:rsid w:val="00A7267A"/>
    <w:rsid w:val="00A72FAF"/>
    <w:rsid w:val="00A769F8"/>
    <w:rsid w:val="00A80132"/>
    <w:rsid w:val="00A81D93"/>
    <w:rsid w:val="00A82143"/>
    <w:rsid w:val="00A83252"/>
    <w:rsid w:val="00A94F25"/>
    <w:rsid w:val="00AA24F2"/>
    <w:rsid w:val="00AA4AE4"/>
    <w:rsid w:val="00AA7A97"/>
    <w:rsid w:val="00AB4B61"/>
    <w:rsid w:val="00AB5071"/>
    <w:rsid w:val="00AB56CD"/>
    <w:rsid w:val="00AC066D"/>
    <w:rsid w:val="00AD0697"/>
    <w:rsid w:val="00AD2FFD"/>
    <w:rsid w:val="00AD3405"/>
    <w:rsid w:val="00AD4566"/>
    <w:rsid w:val="00AE427A"/>
    <w:rsid w:val="00AE5354"/>
    <w:rsid w:val="00AE6813"/>
    <w:rsid w:val="00AF1D99"/>
    <w:rsid w:val="00B02364"/>
    <w:rsid w:val="00B033DE"/>
    <w:rsid w:val="00B05E3E"/>
    <w:rsid w:val="00B10178"/>
    <w:rsid w:val="00B109ED"/>
    <w:rsid w:val="00B10DDC"/>
    <w:rsid w:val="00B112AB"/>
    <w:rsid w:val="00B12AC5"/>
    <w:rsid w:val="00B3008E"/>
    <w:rsid w:val="00B34536"/>
    <w:rsid w:val="00B34FBC"/>
    <w:rsid w:val="00B3679A"/>
    <w:rsid w:val="00B3797B"/>
    <w:rsid w:val="00B37A98"/>
    <w:rsid w:val="00B45DC7"/>
    <w:rsid w:val="00B4605C"/>
    <w:rsid w:val="00B5285A"/>
    <w:rsid w:val="00B53B94"/>
    <w:rsid w:val="00B551AA"/>
    <w:rsid w:val="00B5595A"/>
    <w:rsid w:val="00B62998"/>
    <w:rsid w:val="00B62D59"/>
    <w:rsid w:val="00B6342C"/>
    <w:rsid w:val="00B67FD7"/>
    <w:rsid w:val="00B7055A"/>
    <w:rsid w:val="00B765AC"/>
    <w:rsid w:val="00B82DDE"/>
    <w:rsid w:val="00B85FC1"/>
    <w:rsid w:val="00B86173"/>
    <w:rsid w:val="00B87A2D"/>
    <w:rsid w:val="00B93573"/>
    <w:rsid w:val="00BA0441"/>
    <w:rsid w:val="00BA6AD8"/>
    <w:rsid w:val="00BB38B0"/>
    <w:rsid w:val="00BB6741"/>
    <w:rsid w:val="00BB7265"/>
    <w:rsid w:val="00BC14E7"/>
    <w:rsid w:val="00BC4EF7"/>
    <w:rsid w:val="00BD0FD4"/>
    <w:rsid w:val="00BD21D7"/>
    <w:rsid w:val="00BD2E1D"/>
    <w:rsid w:val="00BD46E6"/>
    <w:rsid w:val="00BD6244"/>
    <w:rsid w:val="00BD69D4"/>
    <w:rsid w:val="00BE02A3"/>
    <w:rsid w:val="00BE11C6"/>
    <w:rsid w:val="00BE1A72"/>
    <w:rsid w:val="00BE3EFE"/>
    <w:rsid w:val="00BE55E9"/>
    <w:rsid w:val="00BE5FCF"/>
    <w:rsid w:val="00BE66DF"/>
    <w:rsid w:val="00BE673F"/>
    <w:rsid w:val="00BE7931"/>
    <w:rsid w:val="00BF0151"/>
    <w:rsid w:val="00BF134C"/>
    <w:rsid w:val="00BF16C6"/>
    <w:rsid w:val="00BF17C2"/>
    <w:rsid w:val="00BF55AB"/>
    <w:rsid w:val="00C001B4"/>
    <w:rsid w:val="00C0023D"/>
    <w:rsid w:val="00C01D08"/>
    <w:rsid w:val="00C02824"/>
    <w:rsid w:val="00C0431E"/>
    <w:rsid w:val="00C06F8D"/>
    <w:rsid w:val="00C171F0"/>
    <w:rsid w:val="00C22251"/>
    <w:rsid w:val="00C31132"/>
    <w:rsid w:val="00C3293D"/>
    <w:rsid w:val="00C36565"/>
    <w:rsid w:val="00C45E9D"/>
    <w:rsid w:val="00C54BB0"/>
    <w:rsid w:val="00C60D5B"/>
    <w:rsid w:val="00C63F66"/>
    <w:rsid w:val="00C66454"/>
    <w:rsid w:val="00C746E0"/>
    <w:rsid w:val="00C74EE7"/>
    <w:rsid w:val="00C752E5"/>
    <w:rsid w:val="00C7538C"/>
    <w:rsid w:val="00C75DDF"/>
    <w:rsid w:val="00C909E6"/>
    <w:rsid w:val="00C93A42"/>
    <w:rsid w:val="00CA1E17"/>
    <w:rsid w:val="00CA2588"/>
    <w:rsid w:val="00CA37A0"/>
    <w:rsid w:val="00CA4657"/>
    <w:rsid w:val="00CA6228"/>
    <w:rsid w:val="00CA7140"/>
    <w:rsid w:val="00CB177B"/>
    <w:rsid w:val="00CB3DB5"/>
    <w:rsid w:val="00CC5BAD"/>
    <w:rsid w:val="00CE3DC7"/>
    <w:rsid w:val="00CE559F"/>
    <w:rsid w:val="00CE6ADC"/>
    <w:rsid w:val="00CE731E"/>
    <w:rsid w:val="00CF167C"/>
    <w:rsid w:val="00CF1E18"/>
    <w:rsid w:val="00CF42B8"/>
    <w:rsid w:val="00CF5C96"/>
    <w:rsid w:val="00CF6551"/>
    <w:rsid w:val="00D0189E"/>
    <w:rsid w:val="00D03303"/>
    <w:rsid w:val="00D0619A"/>
    <w:rsid w:val="00D067FD"/>
    <w:rsid w:val="00D1004A"/>
    <w:rsid w:val="00D10B67"/>
    <w:rsid w:val="00D1262E"/>
    <w:rsid w:val="00D12FDB"/>
    <w:rsid w:val="00D13A04"/>
    <w:rsid w:val="00D150CA"/>
    <w:rsid w:val="00D15927"/>
    <w:rsid w:val="00D202EB"/>
    <w:rsid w:val="00D21263"/>
    <w:rsid w:val="00D21A49"/>
    <w:rsid w:val="00D263F1"/>
    <w:rsid w:val="00D2759D"/>
    <w:rsid w:val="00D337C2"/>
    <w:rsid w:val="00D34F18"/>
    <w:rsid w:val="00D40CAA"/>
    <w:rsid w:val="00D43724"/>
    <w:rsid w:val="00D440A6"/>
    <w:rsid w:val="00D4488F"/>
    <w:rsid w:val="00D46158"/>
    <w:rsid w:val="00D471A1"/>
    <w:rsid w:val="00D54B33"/>
    <w:rsid w:val="00D55058"/>
    <w:rsid w:val="00D574BA"/>
    <w:rsid w:val="00D57FA3"/>
    <w:rsid w:val="00D65B28"/>
    <w:rsid w:val="00D67FC7"/>
    <w:rsid w:val="00D711B0"/>
    <w:rsid w:val="00D73CBB"/>
    <w:rsid w:val="00D74EA8"/>
    <w:rsid w:val="00D8376F"/>
    <w:rsid w:val="00D87B11"/>
    <w:rsid w:val="00D91928"/>
    <w:rsid w:val="00D92F54"/>
    <w:rsid w:val="00D93A84"/>
    <w:rsid w:val="00D957AE"/>
    <w:rsid w:val="00DA0049"/>
    <w:rsid w:val="00DA2147"/>
    <w:rsid w:val="00DA284C"/>
    <w:rsid w:val="00DA45E8"/>
    <w:rsid w:val="00DA7F54"/>
    <w:rsid w:val="00DB5C66"/>
    <w:rsid w:val="00DC1CA7"/>
    <w:rsid w:val="00DC20AB"/>
    <w:rsid w:val="00DD0026"/>
    <w:rsid w:val="00DD012F"/>
    <w:rsid w:val="00DD166C"/>
    <w:rsid w:val="00DD2975"/>
    <w:rsid w:val="00DD3EA8"/>
    <w:rsid w:val="00DD6255"/>
    <w:rsid w:val="00DE028E"/>
    <w:rsid w:val="00DE23EE"/>
    <w:rsid w:val="00DF55FB"/>
    <w:rsid w:val="00DF5AF1"/>
    <w:rsid w:val="00E01FA6"/>
    <w:rsid w:val="00E02115"/>
    <w:rsid w:val="00E04730"/>
    <w:rsid w:val="00E149C0"/>
    <w:rsid w:val="00E17132"/>
    <w:rsid w:val="00E208EA"/>
    <w:rsid w:val="00E2381D"/>
    <w:rsid w:val="00E2518A"/>
    <w:rsid w:val="00E270D3"/>
    <w:rsid w:val="00E3101B"/>
    <w:rsid w:val="00E31EA0"/>
    <w:rsid w:val="00E366BD"/>
    <w:rsid w:val="00E42BF5"/>
    <w:rsid w:val="00E4362D"/>
    <w:rsid w:val="00E4382B"/>
    <w:rsid w:val="00E43BBF"/>
    <w:rsid w:val="00E47DF5"/>
    <w:rsid w:val="00E506C4"/>
    <w:rsid w:val="00E51493"/>
    <w:rsid w:val="00E5470E"/>
    <w:rsid w:val="00E6035B"/>
    <w:rsid w:val="00E605F3"/>
    <w:rsid w:val="00E65A1E"/>
    <w:rsid w:val="00E70DCA"/>
    <w:rsid w:val="00E71D3F"/>
    <w:rsid w:val="00E73BB5"/>
    <w:rsid w:val="00E8233E"/>
    <w:rsid w:val="00E84CB5"/>
    <w:rsid w:val="00E869CB"/>
    <w:rsid w:val="00E870DC"/>
    <w:rsid w:val="00E87DBB"/>
    <w:rsid w:val="00E92B9E"/>
    <w:rsid w:val="00E9460B"/>
    <w:rsid w:val="00E949B2"/>
    <w:rsid w:val="00E96D97"/>
    <w:rsid w:val="00E97DEC"/>
    <w:rsid w:val="00EA02D4"/>
    <w:rsid w:val="00EA547B"/>
    <w:rsid w:val="00EB0F29"/>
    <w:rsid w:val="00EB2EAB"/>
    <w:rsid w:val="00EB3318"/>
    <w:rsid w:val="00EB4963"/>
    <w:rsid w:val="00EB5DC1"/>
    <w:rsid w:val="00EC16AB"/>
    <w:rsid w:val="00EC1846"/>
    <w:rsid w:val="00EC278B"/>
    <w:rsid w:val="00EC3734"/>
    <w:rsid w:val="00EC5666"/>
    <w:rsid w:val="00EC6479"/>
    <w:rsid w:val="00EC72F0"/>
    <w:rsid w:val="00EE760B"/>
    <w:rsid w:val="00EF05C9"/>
    <w:rsid w:val="00EF159E"/>
    <w:rsid w:val="00EF2B46"/>
    <w:rsid w:val="00EF3A94"/>
    <w:rsid w:val="00EF3DF9"/>
    <w:rsid w:val="00EF66BF"/>
    <w:rsid w:val="00F00B54"/>
    <w:rsid w:val="00F109B6"/>
    <w:rsid w:val="00F11AE9"/>
    <w:rsid w:val="00F1239C"/>
    <w:rsid w:val="00F206E7"/>
    <w:rsid w:val="00F23CE5"/>
    <w:rsid w:val="00F406EA"/>
    <w:rsid w:val="00F4155E"/>
    <w:rsid w:val="00F41C46"/>
    <w:rsid w:val="00F42E69"/>
    <w:rsid w:val="00F42FCA"/>
    <w:rsid w:val="00F43988"/>
    <w:rsid w:val="00F463F4"/>
    <w:rsid w:val="00F4791D"/>
    <w:rsid w:val="00F53D29"/>
    <w:rsid w:val="00F54DCC"/>
    <w:rsid w:val="00F61494"/>
    <w:rsid w:val="00F61B9E"/>
    <w:rsid w:val="00F63B6E"/>
    <w:rsid w:val="00F645BB"/>
    <w:rsid w:val="00F67C65"/>
    <w:rsid w:val="00F70CF4"/>
    <w:rsid w:val="00F72781"/>
    <w:rsid w:val="00F8001F"/>
    <w:rsid w:val="00F864B2"/>
    <w:rsid w:val="00F940C7"/>
    <w:rsid w:val="00FA6D53"/>
    <w:rsid w:val="00FB7C5B"/>
    <w:rsid w:val="00FC04D4"/>
    <w:rsid w:val="00FC12AD"/>
    <w:rsid w:val="00FC134C"/>
    <w:rsid w:val="00FD1AF3"/>
    <w:rsid w:val="00FD2B54"/>
    <w:rsid w:val="00FD381C"/>
    <w:rsid w:val="00FD705C"/>
    <w:rsid w:val="00FE0A81"/>
    <w:rsid w:val="00FE6988"/>
    <w:rsid w:val="00FE7B19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471A"/>
  <w15:chartTrackingRefBased/>
  <w15:docId w15:val="{7E25F916-3094-4A34-B710-01AB62B0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link w:val="11"/>
    <w:uiPriority w:val="9"/>
    <w:qFormat/>
    <w:rsid w:val="00A041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0F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B647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DD62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DD62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9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Таблица - Текст основной"/>
    <w:basedOn w:val="a"/>
    <w:link w:val="-0"/>
    <w:qFormat/>
    <w:rsid w:val="00BE3EFE"/>
    <w:pPr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0">
    <w:name w:val="Таблица - Текст основной Знак"/>
    <w:basedOn w:val="a0"/>
    <w:link w:val="-"/>
    <w:rsid w:val="00BE3E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ТЗ_Список_Маркированный 2"/>
    <w:basedOn w:val="1"/>
    <w:qFormat/>
    <w:rsid w:val="00BE3EFE"/>
    <w:pPr>
      <w:numPr>
        <w:ilvl w:val="1"/>
      </w:numPr>
      <w:ind w:left="1081"/>
    </w:pPr>
  </w:style>
  <w:style w:type="paragraph" w:customStyle="1" w:styleId="1">
    <w:name w:val="ТЗ_Список маркированный 1"/>
    <w:basedOn w:val="a"/>
    <w:qFormat/>
    <w:rsid w:val="00BE3EFE"/>
    <w:pPr>
      <w:numPr>
        <w:numId w:val="1"/>
      </w:numPr>
      <w:shd w:val="clear" w:color="auto" w:fill="FFFFFF"/>
      <w:autoSpaceDE w:val="0"/>
      <w:autoSpaceDN w:val="0"/>
      <w:adjustRightInd w:val="0"/>
      <w:spacing w:after="0" w:line="240" w:lineRule="auto"/>
      <w:ind w:left="715" w:hanging="283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ТЗ_Основной 1"/>
    <w:basedOn w:val="a"/>
    <w:qFormat/>
    <w:rsid w:val="00BE3EFE"/>
    <w:pPr>
      <w:suppressAutoHyphens/>
      <w:spacing w:after="0" w:line="240" w:lineRule="auto"/>
      <w:ind w:firstLine="35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60F1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A041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33</cp:revision>
  <cp:lastPrinted>2022-07-26T11:44:00Z</cp:lastPrinted>
  <dcterms:created xsi:type="dcterms:W3CDTF">2022-07-19T10:19:00Z</dcterms:created>
  <dcterms:modified xsi:type="dcterms:W3CDTF">2022-11-14T08:54:00Z</dcterms:modified>
</cp:coreProperties>
</file>